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238E" w14:textId="239DDE6D" w:rsidR="009D5EAE" w:rsidRPr="000F02BE" w:rsidRDefault="00BA2A0E" w:rsidP="00BA2A0E">
      <w:pPr>
        <w:jc w:val="center"/>
        <w:rPr>
          <w:rFonts w:ascii="Times" w:hAnsi="Times" w:cs="Arial"/>
          <w:color w:val="C00000"/>
          <w:sz w:val="36"/>
          <w:szCs w:val="36"/>
          <w:lang w:val="es-ES_tradnl"/>
        </w:rPr>
      </w:pPr>
      <w:r w:rsidRPr="000F02BE">
        <w:rPr>
          <w:lang w:val="es-ES_tradnl"/>
        </w:rPr>
        <w:drawing>
          <wp:inline distT="0" distB="0" distL="0" distR="0" wp14:anchorId="7A6AB883" wp14:editId="6B3578C7">
            <wp:extent cx="1814513" cy="2394322"/>
            <wp:effectExtent l="0" t="0" r="1905" b="0"/>
            <wp:docPr id="2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8706" cy="262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1CF1D" w14:textId="77777777" w:rsidR="004D3ADA" w:rsidRDefault="004D3ADA" w:rsidP="00DD74B5">
      <w:pPr>
        <w:jc w:val="center"/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</w:pPr>
    </w:p>
    <w:p w14:paraId="6484CB9B" w14:textId="6C6E63A6" w:rsidR="00DD74B5" w:rsidRPr="000F02BE" w:rsidRDefault="00C00D23" w:rsidP="00DD74B5">
      <w:pPr>
        <w:jc w:val="center"/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</w:pPr>
      <w:r w:rsidRPr="000F02BE"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  <w:t xml:space="preserve">SOBRE LOS </w:t>
      </w:r>
      <w:r w:rsidR="00644705" w:rsidRPr="000F02BE"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  <w:t xml:space="preserve">PAGOS </w:t>
      </w:r>
      <w:r w:rsidRPr="000F02BE"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  <w:t xml:space="preserve">PARA PARTICIPAR EN </w:t>
      </w:r>
      <w:r w:rsidR="00DD74B5" w:rsidRPr="000F02BE"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  <w:t>CONGRESO</w:t>
      </w:r>
      <w:r w:rsidRPr="000F02BE"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  <w:t>S</w:t>
      </w:r>
      <w:r w:rsidR="00DD74B5" w:rsidRPr="000F02BE">
        <w:rPr>
          <w:rFonts w:ascii="Times" w:hAnsi="Times" w:cs="Arial"/>
          <w:b/>
          <w:bCs/>
          <w:color w:val="C00000"/>
          <w:sz w:val="32"/>
          <w:szCs w:val="32"/>
          <w:lang w:val="es-ES_tradnl"/>
        </w:rPr>
        <w:t xml:space="preserve"> DE LA ASOCIACIÓN INTERNACIONAL DE TEATRO ESPAÑOL Y NOVOHISPANO DE LOS SIGLOS DE ORO</w:t>
      </w:r>
    </w:p>
    <w:p w14:paraId="1BD3ECAE" w14:textId="77777777" w:rsidR="00DD74B5" w:rsidRPr="000F02BE" w:rsidRDefault="00DD74B5" w:rsidP="00DD74B5">
      <w:pPr>
        <w:jc w:val="center"/>
        <w:rPr>
          <w:rFonts w:ascii="Times" w:hAnsi="Times" w:cs="Arial"/>
          <w:b/>
          <w:bCs/>
          <w:color w:val="C00000"/>
          <w:lang w:val="es-ES_tradnl"/>
        </w:rPr>
      </w:pPr>
    </w:p>
    <w:p w14:paraId="709C103C" w14:textId="077469B7" w:rsidR="00B8116C" w:rsidRPr="000F02BE" w:rsidRDefault="00E54A76" w:rsidP="004D3ADA">
      <w:pPr>
        <w:ind w:firstLine="720"/>
        <w:jc w:val="both"/>
        <w:rPr>
          <w:rFonts w:ascii="Times" w:hAnsi="Times" w:cs="Arial"/>
          <w:b/>
          <w:bCs/>
          <w:color w:val="C00000"/>
          <w:lang w:val="es-ES_tradnl"/>
        </w:rPr>
      </w:pPr>
      <w:r w:rsidRPr="000F02BE">
        <w:rPr>
          <w:rFonts w:ascii="Times" w:hAnsi="Times" w:cs="Arial"/>
          <w:b/>
          <w:bCs/>
          <w:color w:val="C00000"/>
          <w:lang w:val="es-ES_tradnl"/>
        </w:rPr>
        <w:t>La apar</w:t>
      </w:r>
      <w:r w:rsidR="0068391B" w:rsidRPr="000F02BE">
        <w:rPr>
          <w:rFonts w:ascii="Times" w:hAnsi="Times" w:cs="Arial"/>
          <w:b/>
          <w:bCs/>
          <w:color w:val="C00000"/>
          <w:lang w:val="es-ES_tradnl"/>
        </w:rPr>
        <w:t xml:space="preserve">ición en el programa final de un congreso requiere </w:t>
      </w:r>
      <w:r w:rsidR="00423D9E" w:rsidRPr="000F02BE">
        <w:rPr>
          <w:rFonts w:ascii="Times" w:hAnsi="Times" w:cs="Arial"/>
          <w:b/>
          <w:bCs/>
          <w:color w:val="C00000"/>
          <w:lang w:val="es-ES_tradnl"/>
        </w:rPr>
        <w:t xml:space="preserve">desde el punto de vista económico </w:t>
      </w:r>
      <w:r w:rsidR="0068391B" w:rsidRPr="000F02BE">
        <w:rPr>
          <w:rFonts w:ascii="Times" w:hAnsi="Times" w:cs="Arial"/>
          <w:b/>
          <w:bCs/>
          <w:color w:val="C00000"/>
          <w:lang w:val="es-ES_tradnl"/>
        </w:rPr>
        <w:t>dos</w:t>
      </w:r>
      <w:r w:rsidR="00423D9E" w:rsidRPr="000F02BE">
        <w:rPr>
          <w:rFonts w:ascii="Times" w:hAnsi="Times" w:cs="Arial"/>
          <w:b/>
          <w:bCs/>
          <w:color w:val="C00000"/>
          <w:lang w:val="es-ES_tradnl"/>
        </w:rPr>
        <w:t xml:space="preserve"> pagos: </w:t>
      </w:r>
      <w:r w:rsidR="007B0C1B">
        <w:rPr>
          <w:rFonts w:ascii="Times" w:hAnsi="Times" w:cs="Arial"/>
          <w:b/>
          <w:bCs/>
          <w:color w:val="C00000"/>
          <w:lang w:val="es-ES_tradnl"/>
        </w:rPr>
        <w:t xml:space="preserve">la cuota de </w:t>
      </w:r>
      <w:r w:rsidR="00153895" w:rsidRPr="000F02BE">
        <w:rPr>
          <w:rFonts w:ascii="Times" w:hAnsi="Times" w:cs="Arial"/>
          <w:b/>
          <w:bCs/>
          <w:color w:val="C00000"/>
          <w:lang w:val="es-ES_tradnl"/>
        </w:rPr>
        <w:t xml:space="preserve">la Asociación y </w:t>
      </w:r>
      <w:r w:rsidR="007B0C1B">
        <w:rPr>
          <w:rFonts w:ascii="Times" w:hAnsi="Times" w:cs="Arial"/>
          <w:b/>
          <w:bCs/>
          <w:color w:val="C00000"/>
          <w:lang w:val="es-ES_tradnl"/>
        </w:rPr>
        <w:t xml:space="preserve">la </w:t>
      </w:r>
      <w:r w:rsidR="00153895" w:rsidRPr="000F02BE">
        <w:rPr>
          <w:rFonts w:ascii="Times" w:hAnsi="Times" w:cs="Arial"/>
          <w:b/>
          <w:bCs/>
          <w:color w:val="C00000"/>
          <w:lang w:val="es-ES_tradnl"/>
        </w:rPr>
        <w:t>inscripción a</w:t>
      </w:r>
      <w:r w:rsidR="00946A25" w:rsidRPr="000F02BE">
        <w:rPr>
          <w:rFonts w:ascii="Times" w:hAnsi="Times" w:cs="Arial"/>
          <w:b/>
          <w:bCs/>
          <w:color w:val="C00000"/>
          <w:lang w:val="es-ES_tradnl"/>
        </w:rPr>
        <w:t>l congreso.</w:t>
      </w:r>
      <w:r w:rsidR="00AD6D1A" w:rsidRPr="000F02BE">
        <w:rPr>
          <w:rFonts w:ascii="Times" w:hAnsi="Times" w:cs="Arial"/>
          <w:b/>
          <w:bCs/>
          <w:color w:val="C00000"/>
          <w:lang w:val="es-ES_tradnl"/>
        </w:rPr>
        <w:t xml:space="preserve"> </w:t>
      </w:r>
      <w:r w:rsidR="000366BE" w:rsidRPr="000F02BE">
        <w:rPr>
          <w:rFonts w:ascii="Times" w:hAnsi="Times" w:cs="Arial"/>
          <w:b/>
          <w:bCs/>
          <w:color w:val="C00000"/>
          <w:lang w:val="es-ES_tradnl"/>
        </w:rPr>
        <w:t>El Comité Local Organizador</w:t>
      </w:r>
      <w:r w:rsidR="000366BE" w:rsidRPr="000F02BE">
        <w:rPr>
          <w:rFonts w:ascii="Times" w:hAnsi="Times" w:cs="Arial"/>
          <w:b/>
          <w:bCs/>
          <w:color w:val="C00000"/>
          <w:lang w:val="es-ES_tradnl"/>
        </w:rPr>
        <w:t xml:space="preserve"> enviará a</w:t>
      </w:r>
      <w:r w:rsidR="00AD6D1A" w:rsidRPr="000F02BE">
        <w:rPr>
          <w:rFonts w:ascii="Times" w:hAnsi="Times" w:cs="Arial"/>
          <w:b/>
          <w:bCs/>
          <w:color w:val="C00000"/>
          <w:lang w:val="es-ES_tradnl"/>
        </w:rPr>
        <w:t>l tesorero</w:t>
      </w:r>
      <w:r w:rsidR="00844BC6" w:rsidRPr="000F02BE">
        <w:rPr>
          <w:rFonts w:ascii="Times" w:hAnsi="Times" w:cs="Arial"/>
          <w:b/>
          <w:bCs/>
          <w:color w:val="C00000"/>
          <w:lang w:val="es-ES_tradnl"/>
        </w:rPr>
        <w:t xml:space="preserve"> </w:t>
      </w:r>
      <w:r w:rsidR="00D554D2" w:rsidRPr="000F02BE">
        <w:rPr>
          <w:rFonts w:ascii="Times" w:hAnsi="Times" w:cs="Arial"/>
          <w:b/>
          <w:bCs/>
          <w:color w:val="C00000"/>
          <w:lang w:val="es-ES_tradnl"/>
        </w:rPr>
        <w:t>y</w:t>
      </w:r>
      <w:r w:rsidR="00844BC6" w:rsidRPr="000F02BE">
        <w:rPr>
          <w:rFonts w:ascii="Times" w:hAnsi="Times" w:cs="Arial"/>
          <w:b/>
          <w:bCs/>
          <w:color w:val="C00000"/>
          <w:lang w:val="es-ES_tradnl"/>
        </w:rPr>
        <w:t xml:space="preserve"> la </w:t>
      </w:r>
      <w:r w:rsidR="00AD6D1A" w:rsidRPr="000F02BE">
        <w:rPr>
          <w:rFonts w:ascii="Times" w:hAnsi="Times" w:cs="Arial"/>
          <w:b/>
          <w:bCs/>
          <w:color w:val="C00000"/>
          <w:lang w:val="es-ES_tradnl"/>
        </w:rPr>
        <w:t>secreta</w:t>
      </w:r>
      <w:r w:rsidR="00844BC6" w:rsidRPr="000F02BE">
        <w:rPr>
          <w:rFonts w:ascii="Times" w:hAnsi="Times" w:cs="Arial"/>
          <w:b/>
          <w:bCs/>
          <w:color w:val="C00000"/>
          <w:lang w:val="es-ES_tradnl"/>
        </w:rPr>
        <w:t xml:space="preserve">ria de </w:t>
      </w:r>
      <w:r w:rsidR="00D554D2" w:rsidRPr="000F02BE">
        <w:rPr>
          <w:rFonts w:ascii="Times" w:hAnsi="Times" w:cs="Arial"/>
          <w:b/>
          <w:bCs/>
          <w:color w:val="C00000"/>
          <w:lang w:val="es-ES_tradnl"/>
        </w:rPr>
        <w:t xml:space="preserve">AITENSO </w:t>
      </w:r>
      <w:r w:rsidR="000366BE" w:rsidRPr="000F02BE">
        <w:rPr>
          <w:rFonts w:ascii="Times" w:hAnsi="Times" w:cs="Arial"/>
          <w:b/>
          <w:bCs/>
          <w:color w:val="C00000"/>
          <w:lang w:val="es-ES_tradnl"/>
        </w:rPr>
        <w:t xml:space="preserve">la lista de inscritos </w:t>
      </w:r>
      <w:r w:rsidR="00670EC7" w:rsidRPr="000F02BE">
        <w:rPr>
          <w:rFonts w:ascii="Times" w:hAnsi="Times" w:cs="Arial"/>
          <w:b/>
          <w:bCs/>
          <w:color w:val="C00000"/>
          <w:lang w:val="es-ES_tradnl"/>
        </w:rPr>
        <w:t xml:space="preserve">al congreso </w:t>
      </w:r>
      <w:r w:rsidR="000366BE" w:rsidRPr="000F02BE">
        <w:rPr>
          <w:rFonts w:ascii="Times" w:hAnsi="Times" w:cs="Arial"/>
          <w:b/>
          <w:bCs/>
          <w:color w:val="C00000"/>
          <w:lang w:val="es-ES_tradnl"/>
        </w:rPr>
        <w:t xml:space="preserve">para confirmar si </w:t>
      </w:r>
      <w:r w:rsidR="00764615">
        <w:rPr>
          <w:rFonts w:ascii="Times" w:hAnsi="Times" w:cs="Arial"/>
          <w:b/>
          <w:bCs/>
          <w:color w:val="C00000"/>
          <w:lang w:val="es-ES_tradnl"/>
        </w:rPr>
        <w:t xml:space="preserve">todos </w:t>
      </w:r>
      <w:r w:rsidR="000366BE" w:rsidRPr="000F02BE">
        <w:rPr>
          <w:rFonts w:ascii="Times" w:hAnsi="Times" w:cs="Arial"/>
          <w:b/>
          <w:bCs/>
          <w:color w:val="C00000"/>
          <w:lang w:val="es-ES_tradnl"/>
        </w:rPr>
        <w:t xml:space="preserve">están al corriente del pago de la Asociación. </w:t>
      </w:r>
    </w:p>
    <w:p w14:paraId="2CD00BB6" w14:textId="77777777" w:rsidR="000366BE" w:rsidRPr="000F02BE" w:rsidRDefault="000366BE" w:rsidP="001E6F07">
      <w:pPr>
        <w:jc w:val="both"/>
        <w:rPr>
          <w:rFonts w:ascii="Times" w:hAnsi="Times" w:cs="Arial"/>
          <w:b/>
          <w:bCs/>
          <w:color w:val="C00000"/>
          <w:sz w:val="28"/>
          <w:szCs w:val="28"/>
          <w:lang w:val="es-ES_tradnl"/>
        </w:rPr>
      </w:pPr>
    </w:p>
    <w:p w14:paraId="315FFDB9" w14:textId="28A9E27C" w:rsidR="001B31B9" w:rsidRPr="000F02BE" w:rsidRDefault="001B31B9" w:rsidP="004D3ADA">
      <w:pPr>
        <w:pStyle w:val="NormalWeb"/>
        <w:spacing w:before="0" w:beforeAutospacing="0" w:after="0" w:afterAutospacing="0"/>
        <w:ind w:firstLine="720"/>
        <w:jc w:val="both"/>
        <w:rPr>
          <w:rFonts w:ascii="Times" w:hAnsi="Times" w:cs="Calibri"/>
          <w:sz w:val="22"/>
          <w:szCs w:val="22"/>
          <w:lang w:val="es-ES_tradnl"/>
        </w:rPr>
      </w:pPr>
      <w:r w:rsidRPr="000F02BE">
        <w:rPr>
          <w:rFonts w:ascii="Times" w:hAnsi="Times" w:cs="Calibri"/>
          <w:sz w:val="22"/>
          <w:szCs w:val="22"/>
          <w:lang w:val="es-ES_tradnl"/>
        </w:rPr>
        <w:t>L</w:t>
      </w:r>
      <w:r w:rsidR="002E4F0D" w:rsidRPr="000F02BE">
        <w:rPr>
          <w:rFonts w:ascii="Times" w:hAnsi="Times" w:cs="Calibri"/>
          <w:sz w:val="22"/>
          <w:szCs w:val="22"/>
          <w:lang w:val="es-ES_tradnl"/>
        </w:rPr>
        <w:t xml:space="preserve">os participantes en el congreso deben ser miembros de AITENSO. </w:t>
      </w:r>
      <w:r w:rsidRPr="000F02BE">
        <w:rPr>
          <w:rFonts w:ascii="Times" w:hAnsi="Times" w:cs="Calibri"/>
          <w:sz w:val="22"/>
          <w:szCs w:val="22"/>
          <w:lang w:val="es-ES_tradnl"/>
        </w:rPr>
        <w:t xml:space="preserve">Por </w:t>
      </w:r>
      <w:r w:rsidR="00B23AE6" w:rsidRPr="000F02BE">
        <w:rPr>
          <w:rFonts w:ascii="Times" w:hAnsi="Times" w:cs="Calibri"/>
          <w:sz w:val="22"/>
          <w:szCs w:val="22"/>
          <w:lang w:val="es-ES_tradnl"/>
        </w:rPr>
        <w:t>esta razón</w:t>
      </w:r>
      <w:r w:rsidRPr="000F02BE">
        <w:rPr>
          <w:rFonts w:ascii="Times" w:hAnsi="Times" w:cs="Calibri"/>
          <w:sz w:val="22"/>
          <w:szCs w:val="22"/>
          <w:lang w:val="es-ES_tradnl"/>
        </w:rPr>
        <w:t xml:space="preserve">, </w:t>
      </w:r>
      <w:r w:rsidR="00F731D8" w:rsidRPr="000F02BE">
        <w:rPr>
          <w:rFonts w:ascii="Times" w:hAnsi="Times" w:cs="Calibri"/>
          <w:sz w:val="22"/>
          <w:szCs w:val="22"/>
          <w:lang w:val="es-ES_tradnl"/>
        </w:rPr>
        <w:t xml:space="preserve">si alguien no ha </w:t>
      </w:r>
      <w:r w:rsidRPr="000F02BE">
        <w:rPr>
          <w:rFonts w:ascii="Times" w:hAnsi="Times" w:cs="Calibri"/>
          <w:sz w:val="22"/>
          <w:szCs w:val="22"/>
          <w:lang w:val="es-ES_tradnl"/>
        </w:rPr>
        <w:t xml:space="preserve">abonado su cuota </w:t>
      </w:r>
      <w:r w:rsidR="00A30FD6" w:rsidRPr="000F02BE">
        <w:rPr>
          <w:rFonts w:ascii="Times" w:hAnsi="Times" w:cs="Calibri"/>
          <w:sz w:val="22"/>
          <w:szCs w:val="22"/>
          <w:lang w:val="es-ES_tradnl"/>
        </w:rPr>
        <w:t>a la Asociación no podrá figurar</w:t>
      </w:r>
      <w:r w:rsidR="00F731D8" w:rsidRPr="000F02BE">
        <w:rPr>
          <w:rFonts w:ascii="Times" w:hAnsi="Times" w:cs="Calibri"/>
          <w:sz w:val="22"/>
          <w:szCs w:val="22"/>
          <w:lang w:val="es-ES_tradnl"/>
        </w:rPr>
        <w:t xml:space="preserve"> en el programa final </w:t>
      </w:r>
      <w:r w:rsidRPr="000F02BE">
        <w:rPr>
          <w:rFonts w:ascii="Times" w:hAnsi="Times" w:cs="Calibri"/>
          <w:sz w:val="22"/>
          <w:szCs w:val="22"/>
          <w:lang w:val="es-ES_tradnl"/>
        </w:rPr>
        <w:t>de</w:t>
      </w:r>
      <w:r w:rsidR="001A07F4" w:rsidRPr="000F02BE">
        <w:rPr>
          <w:rFonts w:ascii="Times" w:hAnsi="Times" w:cs="Calibri"/>
          <w:sz w:val="22"/>
          <w:szCs w:val="22"/>
          <w:lang w:val="es-ES_tradnl"/>
        </w:rPr>
        <w:t>l congreso</w:t>
      </w:r>
      <w:r w:rsidR="00F731D8" w:rsidRPr="000F02BE">
        <w:rPr>
          <w:rFonts w:ascii="Times" w:hAnsi="Times" w:cs="Calibri"/>
          <w:sz w:val="22"/>
          <w:szCs w:val="22"/>
          <w:lang w:val="es-ES_tradnl"/>
        </w:rPr>
        <w:t xml:space="preserve">. </w:t>
      </w:r>
      <w:r w:rsidR="00D178D8" w:rsidRPr="000F02BE">
        <w:rPr>
          <w:rFonts w:ascii="Times" w:hAnsi="Times" w:cs="Calibri"/>
          <w:sz w:val="22"/>
          <w:szCs w:val="22"/>
          <w:lang w:val="es-ES_tradnl"/>
        </w:rPr>
        <w:t xml:space="preserve">(El plazo final para el pago de la cuota a la Asociación puede fijarlo </w:t>
      </w:r>
      <w:r w:rsidR="00000805" w:rsidRPr="000F02BE">
        <w:rPr>
          <w:rFonts w:ascii="Times" w:hAnsi="Times" w:cs="Calibri"/>
          <w:sz w:val="22"/>
          <w:szCs w:val="22"/>
          <w:lang w:val="es-ES_tradnl"/>
        </w:rPr>
        <w:t>el Comité Local Organizador</w:t>
      </w:r>
      <w:r w:rsidR="00BE1E1E" w:rsidRPr="000F02BE">
        <w:rPr>
          <w:rFonts w:ascii="Times" w:hAnsi="Times" w:cs="Calibri"/>
          <w:sz w:val="22"/>
          <w:szCs w:val="22"/>
          <w:lang w:val="es-ES_tradnl"/>
        </w:rPr>
        <w:t xml:space="preserve"> según su conveniencia de cierre del p</w:t>
      </w:r>
      <w:r w:rsidR="00834D9A" w:rsidRPr="000F02BE">
        <w:rPr>
          <w:rFonts w:ascii="Times" w:hAnsi="Times" w:cs="Calibri"/>
          <w:sz w:val="22"/>
          <w:szCs w:val="22"/>
          <w:lang w:val="es-ES_tradnl"/>
        </w:rPr>
        <w:t xml:space="preserve">rograma). </w:t>
      </w:r>
    </w:p>
    <w:p w14:paraId="38006573" w14:textId="0240AF3E" w:rsidR="001A07F4" w:rsidRPr="000F02BE" w:rsidRDefault="001A07F4" w:rsidP="001E6F07">
      <w:pPr>
        <w:pStyle w:val="NormalWeb"/>
        <w:spacing w:before="0" w:beforeAutospacing="0" w:after="0" w:afterAutospacing="0"/>
        <w:jc w:val="both"/>
        <w:rPr>
          <w:rFonts w:ascii="Times" w:hAnsi="Times" w:cs="Calibri"/>
          <w:sz w:val="22"/>
          <w:szCs w:val="22"/>
          <w:lang w:val="es-ES_tradnl"/>
        </w:rPr>
      </w:pPr>
    </w:p>
    <w:p w14:paraId="471FA32E" w14:textId="23B042AC" w:rsidR="00B8116C" w:rsidRPr="000F02BE" w:rsidRDefault="00B8116C" w:rsidP="004D3ADA">
      <w:pPr>
        <w:pStyle w:val="NormalWeb"/>
        <w:spacing w:before="0" w:beforeAutospacing="0" w:after="0" w:afterAutospacing="0"/>
        <w:ind w:firstLine="720"/>
        <w:jc w:val="both"/>
        <w:rPr>
          <w:rFonts w:ascii="Times" w:hAnsi="Times" w:cs="Calibri"/>
          <w:sz w:val="22"/>
          <w:szCs w:val="22"/>
          <w:lang w:val="es-ES_tradnl"/>
        </w:rPr>
      </w:pPr>
      <w:r w:rsidRPr="000F02BE">
        <w:rPr>
          <w:rFonts w:ascii="Times" w:hAnsi="Times" w:cs="Calibri"/>
          <w:sz w:val="22"/>
          <w:szCs w:val="22"/>
          <w:lang w:val="es-ES_tradnl"/>
        </w:rPr>
        <w:t xml:space="preserve">Para hacerse miembro </w:t>
      </w:r>
      <w:r w:rsidR="00197F29" w:rsidRPr="000F02BE">
        <w:rPr>
          <w:rFonts w:ascii="Times" w:hAnsi="Times" w:cs="Calibri"/>
          <w:sz w:val="22"/>
          <w:szCs w:val="22"/>
          <w:lang w:val="es-ES_tradnl"/>
        </w:rPr>
        <w:t xml:space="preserve">de la Asociación </w:t>
      </w:r>
      <w:r w:rsidRPr="000F02BE">
        <w:rPr>
          <w:rFonts w:ascii="Times" w:hAnsi="Times" w:cs="Calibri"/>
          <w:sz w:val="22"/>
          <w:szCs w:val="22"/>
          <w:lang w:val="es-ES_tradnl"/>
        </w:rPr>
        <w:t>hay que cubrir el monto anual ($25.00 dólares) mediante alguno de los siguientes procedimientos:</w:t>
      </w:r>
    </w:p>
    <w:p w14:paraId="23C3EB36" w14:textId="77777777" w:rsidR="00B8116C" w:rsidRPr="000F02BE" w:rsidRDefault="00B8116C" w:rsidP="001E6F07">
      <w:pPr>
        <w:pStyle w:val="NormalWeb"/>
        <w:spacing w:before="0" w:beforeAutospacing="0" w:after="0" w:afterAutospacing="0"/>
        <w:jc w:val="both"/>
        <w:rPr>
          <w:rFonts w:ascii="Times" w:hAnsi="Times" w:cs="Calibri"/>
          <w:sz w:val="22"/>
          <w:szCs w:val="22"/>
          <w:lang w:val="es-ES_tradnl"/>
        </w:rPr>
      </w:pPr>
      <w:r w:rsidRPr="000F02BE">
        <w:rPr>
          <w:rFonts w:ascii="Times" w:hAnsi="Times" w:cs="Calibri"/>
          <w:sz w:val="22"/>
          <w:szCs w:val="22"/>
          <w:lang w:val="es-ES_tradnl"/>
        </w:rPr>
        <w:t xml:space="preserve">- PayPal: A través del botón “Donar” que aparece en la página web </w:t>
      </w:r>
      <w:hyperlink r:id="rId6" w:tgtFrame="_blank" w:tooltip="Original URL: https://aitenso.net/. Click or tap if you trust this link." w:history="1">
        <w:r w:rsidRPr="000F02BE">
          <w:rPr>
            <w:rStyle w:val="Hipervnculo"/>
            <w:rFonts w:ascii="Times" w:hAnsi="Times" w:cs="Calibri"/>
            <w:sz w:val="22"/>
            <w:szCs w:val="22"/>
            <w:lang w:val="es-ES_tradnl"/>
          </w:rPr>
          <w:t>https://aitenso.net/</w:t>
        </w:r>
      </w:hyperlink>
    </w:p>
    <w:p w14:paraId="26D69D96" w14:textId="2626EF80" w:rsidR="00B8116C" w:rsidRPr="000F02BE" w:rsidRDefault="00B8116C" w:rsidP="001E6F07">
      <w:pPr>
        <w:pStyle w:val="NormalWeb"/>
        <w:spacing w:before="0" w:beforeAutospacing="0" w:after="0" w:afterAutospacing="0"/>
        <w:jc w:val="both"/>
        <w:rPr>
          <w:rFonts w:ascii="Times" w:hAnsi="Times" w:cs="Calibri"/>
          <w:sz w:val="22"/>
          <w:szCs w:val="22"/>
          <w:lang w:val="es-ES_tradnl"/>
        </w:rPr>
      </w:pPr>
      <w:r w:rsidRPr="000F02BE">
        <w:rPr>
          <w:rFonts w:ascii="Times" w:hAnsi="Times" w:cs="Calibri"/>
          <w:sz w:val="22"/>
          <w:szCs w:val="22"/>
          <w:lang w:val="es-ES_tradnl"/>
        </w:rPr>
        <w:t>- Transferencia bancaria: Indique en el concepto "Cuota" [año]</w:t>
      </w:r>
      <w:r w:rsidR="00DC5E09" w:rsidRPr="000F02BE">
        <w:rPr>
          <w:rFonts w:ascii="Times" w:hAnsi="Times" w:cs="Calibri"/>
          <w:sz w:val="22"/>
          <w:szCs w:val="22"/>
          <w:lang w:val="es-ES_tradnl"/>
        </w:rPr>
        <w:t xml:space="preserve"> </w:t>
      </w:r>
      <w:r w:rsidRPr="000F02BE">
        <w:rPr>
          <w:rFonts w:ascii="Times" w:hAnsi="Times" w:cs="Calibri"/>
          <w:sz w:val="22"/>
          <w:szCs w:val="22"/>
          <w:lang w:val="es-ES_tradnl"/>
        </w:rPr>
        <w:t>[Nombre y apellidos]. Los datos de la cuenta son:</w:t>
      </w:r>
      <w:r w:rsidR="00DC5E09" w:rsidRPr="000F02BE">
        <w:rPr>
          <w:rFonts w:ascii="Times" w:hAnsi="Times" w:cs="Calibri"/>
          <w:sz w:val="22"/>
          <w:szCs w:val="22"/>
          <w:lang w:val="es-ES_tradnl"/>
        </w:rPr>
        <w:t xml:space="preserve"> </w:t>
      </w:r>
      <w:proofErr w:type="spellStart"/>
      <w:r w:rsidRPr="000F02BE">
        <w:rPr>
          <w:rFonts w:ascii="Times" w:hAnsi="Times" w:cs="Calibri"/>
          <w:sz w:val="22"/>
          <w:szCs w:val="22"/>
          <w:lang w:val="es-ES_tradnl"/>
        </w:rPr>
        <w:t>Openbank</w:t>
      </w:r>
      <w:proofErr w:type="spellEnd"/>
      <w:r w:rsidRPr="000F02BE">
        <w:rPr>
          <w:rFonts w:ascii="Times" w:hAnsi="Times" w:cs="Calibri"/>
          <w:sz w:val="22"/>
          <w:szCs w:val="22"/>
          <w:lang w:val="es-ES_tradnl"/>
        </w:rPr>
        <w:t xml:space="preserve"> (Paseo de la Castellana, 134, 28046 Madrid, ESPAÑA)</w:t>
      </w:r>
      <w:r w:rsidR="001D6006" w:rsidRPr="000F02BE">
        <w:rPr>
          <w:rFonts w:ascii="Times" w:hAnsi="Times" w:cs="Calibri"/>
          <w:sz w:val="22"/>
          <w:szCs w:val="22"/>
          <w:lang w:val="es-ES_tradnl"/>
        </w:rPr>
        <w:t xml:space="preserve">; </w:t>
      </w:r>
      <w:r w:rsidRPr="000F02BE">
        <w:rPr>
          <w:rFonts w:ascii="Times" w:hAnsi="Times" w:cs="Calibri"/>
          <w:sz w:val="22"/>
          <w:szCs w:val="22"/>
          <w:lang w:val="es-ES_tradnl"/>
        </w:rPr>
        <w:t>Titular de la Cuenta/Beneficiario: Asociación Internacional del Teatro Español y Novohispano de los Siglos de Oro (AITENSO)</w:t>
      </w:r>
      <w:r w:rsidR="001D6006" w:rsidRPr="000F02BE">
        <w:rPr>
          <w:rFonts w:ascii="Times" w:hAnsi="Times" w:cs="Calibri"/>
          <w:sz w:val="22"/>
          <w:szCs w:val="22"/>
          <w:lang w:val="es-ES_tradnl"/>
        </w:rPr>
        <w:t xml:space="preserve">; </w:t>
      </w:r>
      <w:r w:rsidRPr="000F02BE">
        <w:rPr>
          <w:rFonts w:ascii="Times" w:hAnsi="Times" w:cs="Calibri"/>
          <w:sz w:val="22"/>
          <w:szCs w:val="22"/>
          <w:lang w:val="es-ES_tradnl"/>
        </w:rPr>
        <w:t>Número de cuenta: 0073-0100-5105-0595-8859</w:t>
      </w:r>
      <w:r w:rsidR="001D6006" w:rsidRPr="000F02BE">
        <w:rPr>
          <w:rFonts w:ascii="Times" w:hAnsi="Times" w:cs="Calibri"/>
          <w:sz w:val="22"/>
          <w:szCs w:val="22"/>
          <w:lang w:val="es-ES_tradnl"/>
        </w:rPr>
        <w:t xml:space="preserve">; </w:t>
      </w:r>
      <w:r w:rsidRPr="000F02BE">
        <w:rPr>
          <w:rFonts w:ascii="Times" w:hAnsi="Times" w:cs="Calibri"/>
          <w:sz w:val="22"/>
          <w:szCs w:val="22"/>
          <w:lang w:val="es-ES_tradnl"/>
        </w:rPr>
        <w:t xml:space="preserve">Código SWIFT/ BIC de </w:t>
      </w:r>
      <w:proofErr w:type="spellStart"/>
      <w:r w:rsidRPr="000F02BE">
        <w:rPr>
          <w:rFonts w:ascii="Times" w:hAnsi="Times" w:cs="Calibri"/>
          <w:sz w:val="22"/>
          <w:szCs w:val="22"/>
          <w:lang w:val="es-ES_tradnl"/>
        </w:rPr>
        <w:t>Openbank</w:t>
      </w:r>
      <w:proofErr w:type="spellEnd"/>
      <w:r w:rsidRPr="000F02BE">
        <w:rPr>
          <w:rFonts w:ascii="Times" w:hAnsi="Times" w:cs="Calibri"/>
          <w:sz w:val="22"/>
          <w:szCs w:val="22"/>
          <w:lang w:val="es-ES_tradnl"/>
        </w:rPr>
        <w:t>: OPENESMM</w:t>
      </w:r>
      <w:r w:rsidR="001D6006" w:rsidRPr="000F02BE">
        <w:rPr>
          <w:rFonts w:ascii="Times" w:hAnsi="Times" w:cs="Calibri"/>
          <w:sz w:val="22"/>
          <w:szCs w:val="22"/>
          <w:lang w:val="es-ES_tradnl"/>
        </w:rPr>
        <w:t xml:space="preserve">; </w:t>
      </w:r>
      <w:r w:rsidRPr="000F02BE">
        <w:rPr>
          <w:rFonts w:ascii="Times" w:hAnsi="Times" w:cs="Calibri"/>
          <w:sz w:val="22"/>
          <w:szCs w:val="22"/>
          <w:lang w:val="es-ES_tradnl"/>
        </w:rPr>
        <w:t>Número ABA: 0073</w:t>
      </w:r>
      <w:r w:rsidR="001D6006" w:rsidRPr="000F02BE">
        <w:rPr>
          <w:rFonts w:ascii="Times" w:hAnsi="Times" w:cs="Calibri"/>
          <w:sz w:val="22"/>
          <w:szCs w:val="22"/>
          <w:lang w:val="es-ES_tradnl"/>
        </w:rPr>
        <w:t xml:space="preserve">; </w:t>
      </w:r>
      <w:r w:rsidRPr="000F02BE">
        <w:rPr>
          <w:rFonts w:ascii="Times" w:hAnsi="Times" w:cs="Calibri"/>
          <w:sz w:val="22"/>
          <w:szCs w:val="22"/>
          <w:lang w:val="es-ES_tradnl"/>
        </w:rPr>
        <w:t>IBAN: ES46-0073-0100-5105-0595-8859</w:t>
      </w:r>
    </w:p>
    <w:p w14:paraId="7B8A93A9" w14:textId="77777777" w:rsidR="001E6F07" w:rsidRDefault="001E6F07" w:rsidP="001E6F07">
      <w:pPr>
        <w:pStyle w:val="NormalWeb"/>
        <w:spacing w:before="0" w:beforeAutospacing="0" w:after="0" w:afterAutospacing="0"/>
        <w:jc w:val="both"/>
        <w:rPr>
          <w:rFonts w:ascii="Times" w:hAnsi="Times" w:cs="Calibri"/>
          <w:sz w:val="22"/>
          <w:szCs w:val="22"/>
          <w:lang w:val="es-ES_tradnl"/>
        </w:rPr>
      </w:pPr>
    </w:p>
    <w:p w14:paraId="5FDC7CBA" w14:textId="3DBC4AB3" w:rsidR="000F02BE" w:rsidRPr="000F02BE" w:rsidRDefault="00834D9A" w:rsidP="004D3ADA">
      <w:pPr>
        <w:pStyle w:val="NormalWeb"/>
        <w:spacing w:before="0" w:beforeAutospacing="0" w:after="0" w:afterAutospacing="0"/>
        <w:ind w:firstLine="720"/>
        <w:jc w:val="both"/>
        <w:rPr>
          <w:rFonts w:ascii="Times" w:hAnsi="Times" w:cs="Arial"/>
          <w:color w:val="000000" w:themeColor="text1"/>
          <w:sz w:val="22"/>
          <w:szCs w:val="22"/>
          <w:lang w:val="es-ES_tradnl"/>
        </w:rPr>
      </w:pPr>
      <w:r w:rsidRPr="000F02BE">
        <w:rPr>
          <w:rFonts w:ascii="Times" w:hAnsi="Times" w:cs="Calibri"/>
          <w:sz w:val="22"/>
          <w:szCs w:val="22"/>
          <w:lang w:val="es-ES_tradnl"/>
        </w:rPr>
        <w:t xml:space="preserve">Las cuotas de </w:t>
      </w:r>
      <w:r w:rsidR="00050EDC" w:rsidRPr="000F02BE">
        <w:rPr>
          <w:rFonts w:ascii="Times" w:hAnsi="Times" w:cs="Calibri"/>
          <w:sz w:val="22"/>
          <w:szCs w:val="22"/>
          <w:lang w:val="es-ES_tradnl"/>
        </w:rPr>
        <w:t>inscripción</w:t>
      </w:r>
      <w:r w:rsidR="004277E7" w:rsidRPr="000F02BE">
        <w:rPr>
          <w:rFonts w:ascii="Times" w:hAnsi="Times" w:cs="Calibri"/>
          <w:sz w:val="22"/>
          <w:szCs w:val="22"/>
          <w:lang w:val="es-ES_tradnl"/>
        </w:rPr>
        <w:t xml:space="preserve"> al congreso </w:t>
      </w:r>
      <w:r w:rsidR="000F02BE" w:rsidRPr="000F02BE">
        <w:rPr>
          <w:rFonts w:ascii="Times" w:hAnsi="Times" w:cs="Calibri"/>
          <w:sz w:val="22"/>
          <w:szCs w:val="22"/>
          <w:lang w:val="es-ES_tradnl"/>
        </w:rPr>
        <w:t xml:space="preserve">y el método de pago </w:t>
      </w:r>
      <w:r w:rsidR="004277E7" w:rsidRPr="000F02BE">
        <w:rPr>
          <w:rFonts w:ascii="Times" w:hAnsi="Times" w:cs="Calibri"/>
          <w:sz w:val="22"/>
          <w:szCs w:val="22"/>
          <w:lang w:val="es-ES_tradnl"/>
        </w:rPr>
        <w:t xml:space="preserve">son fijadas </w:t>
      </w:r>
      <w:r w:rsidR="000F02BE" w:rsidRPr="000F02BE">
        <w:rPr>
          <w:rFonts w:ascii="Times" w:hAnsi="Times" w:cs="Calibri"/>
          <w:sz w:val="22"/>
          <w:szCs w:val="22"/>
          <w:lang w:val="es-ES_tradnl"/>
        </w:rPr>
        <w:t xml:space="preserve">e informadas por el Comité Local Organizador. </w:t>
      </w:r>
    </w:p>
    <w:sectPr w:rsidR="000F02BE" w:rsidRPr="000F02BE" w:rsidSect="004D3ADA">
      <w:pgSz w:w="12240" w:h="15840"/>
      <w:pgMar w:top="15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378B"/>
    <w:multiLevelType w:val="hybridMultilevel"/>
    <w:tmpl w:val="896456B2"/>
    <w:lvl w:ilvl="0" w:tplc="F7ECBB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BB8"/>
    <w:multiLevelType w:val="hybridMultilevel"/>
    <w:tmpl w:val="896456B2"/>
    <w:lvl w:ilvl="0" w:tplc="F7ECBB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19C1"/>
    <w:multiLevelType w:val="hybridMultilevel"/>
    <w:tmpl w:val="896456B2"/>
    <w:lvl w:ilvl="0" w:tplc="F7ECBB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3259A"/>
    <w:multiLevelType w:val="hybridMultilevel"/>
    <w:tmpl w:val="896456B2"/>
    <w:lvl w:ilvl="0" w:tplc="F7ECBB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DED"/>
    <w:multiLevelType w:val="hybridMultilevel"/>
    <w:tmpl w:val="726A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D53D4"/>
    <w:multiLevelType w:val="hybridMultilevel"/>
    <w:tmpl w:val="E8825774"/>
    <w:lvl w:ilvl="0" w:tplc="874297F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81687">
    <w:abstractNumId w:val="5"/>
  </w:num>
  <w:num w:numId="2" w16cid:durableId="101926438">
    <w:abstractNumId w:val="2"/>
  </w:num>
  <w:num w:numId="3" w16cid:durableId="2030328718">
    <w:abstractNumId w:val="3"/>
  </w:num>
  <w:num w:numId="4" w16cid:durableId="1348019993">
    <w:abstractNumId w:val="0"/>
  </w:num>
  <w:num w:numId="5" w16cid:durableId="1479221713">
    <w:abstractNumId w:val="1"/>
  </w:num>
  <w:num w:numId="6" w16cid:durableId="1104688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B5"/>
    <w:rsid w:val="00000805"/>
    <w:rsid w:val="000366BE"/>
    <w:rsid w:val="00050EDC"/>
    <w:rsid w:val="0009655C"/>
    <w:rsid w:val="000A0C0D"/>
    <w:rsid w:val="000F02BE"/>
    <w:rsid w:val="001413D8"/>
    <w:rsid w:val="00153895"/>
    <w:rsid w:val="00197F29"/>
    <w:rsid w:val="001A07F4"/>
    <w:rsid w:val="001B31B9"/>
    <w:rsid w:val="001D6006"/>
    <w:rsid w:val="001E6F07"/>
    <w:rsid w:val="001F0A3F"/>
    <w:rsid w:val="001F68E5"/>
    <w:rsid w:val="00214D0D"/>
    <w:rsid w:val="00235686"/>
    <w:rsid w:val="002C0226"/>
    <w:rsid w:val="002E4F0D"/>
    <w:rsid w:val="00356D51"/>
    <w:rsid w:val="00377479"/>
    <w:rsid w:val="00385763"/>
    <w:rsid w:val="003D00E6"/>
    <w:rsid w:val="0041189C"/>
    <w:rsid w:val="00423D9E"/>
    <w:rsid w:val="004277E7"/>
    <w:rsid w:val="00450024"/>
    <w:rsid w:val="00464B74"/>
    <w:rsid w:val="004D3ADA"/>
    <w:rsid w:val="004F749F"/>
    <w:rsid w:val="0056404B"/>
    <w:rsid w:val="00593C8B"/>
    <w:rsid w:val="005D0B93"/>
    <w:rsid w:val="005D2544"/>
    <w:rsid w:val="00643CF9"/>
    <w:rsid w:val="00644705"/>
    <w:rsid w:val="00670EC7"/>
    <w:rsid w:val="0068391B"/>
    <w:rsid w:val="0068777C"/>
    <w:rsid w:val="00714C38"/>
    <w:rsid w:val="00745A1E"/>
    <w:rsid w:val="00764615"/>
    <w:rsid w:val="00796121"/>
    <w:rsid w:val="007B0C1B"/>
    <w:rsid w:val="00834D9A"/>
    <w:rsid w:val="00844BC6"/>
    <w:rsid w:val="00865F24"/>
    <w:rsid w:val="008D0742"/>
    <w:rsid w:val="008E7FAD"/>
    <w:rsid w:val="00942B48"/>
    <w:rsid w:val="00946A25"/>
    <w:rsid w:val="009A502F"/>
    <w:rsid w:val="009D5EAE"/>
    <w:rsid w:val="009E4BE0"/>
    <w:rsid w:val="00A30FD6"/>
    <w:rsid w:val="00A33B2E"/>
    <w:rsid w:val="00AD6D1A"/>
    <w:rsid w:val="00AF7E0B"/>
    <w:rsid w:val="00B23AE6"/>
    <w:rsid w:val="00B32CC6"/>
    <w:rsid w:val="00B73A32"/>
    <w:rsid w:val="00B8116C"/>
    <w:rsid w:val="00B93EF1"/>
    <w:rsid w:val="00BA2A0E"/>
    <w:rsid w:val="00BE1E1E"/>
    <w:rsid w:val="00C00D23"/>
    <w:rsid w:val="00C349E5"/>
    <w:rsid w:val="00C443CB"/>
    <w:rsid w:val="00C500DD"/>
    <w:rsid w:val="00D178D8"/>
    <w:rsid w:val="00D4101D"/>
    <w:rsid w:val="00D43D57"/>
    <w:rsid w:val="00D54F0E"/>
    <w:rsid w:val="00D554D2"/>
    <w:rsid w:val="00D734EE"/>
    <w:rsid w:val="00D824D9"/>
    <w:rsid w:val="00DA10E0"/>
    <w:rsid w:val="00DC5E09"/>
    <w:rsid w:val="00DD74B5"/>
    <w:rsid w:val="00E54A76"/>
    <w:rsid w:val="00E54BF8"/>
    <w:rsid w:val="00EB1EDB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56EE"/>
  <w15:chartTrackingRefBased/>
  <w15:docId w15:val="{997AE381-B538-364B-BFEB-0BE009A6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49F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4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5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0965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116C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235686"/>
    <w:rPr>
      <w:color w:val="954F72" w:themeColor="followedHyperlink"/>
      <w:u w:val="single"/>
    </w:rPr>
  </w:style>
  <w:style w:type="character" w:customStyle="1" w:styleId="1t4u4vtphltnyigjdcntox">
    <w:name w:val="_1t4u4vtphltnyigjdcntox"/>
    <w:basedOn w:val="Fuentedeprrafopredeter"/>
    <w:rsid w:val="0071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s%3A%2F%2Faitenso.net%2F&amp;data=04%7C01%7CJose.Suarez_Garcia%40colostate.edu%7C2d8d0c885cb441ad1b1408d8bba83ca4%7Cafb58802ff7a4bb1ab21367ff2ecfc8b%7C0%7C0%7C637465678538423322%7CUnknown%7CTWFpbGZsb3d8eyJWIjoiMC4wLjAwMDAiLCJQIjoiV2luMzIiLCJBTiI6Ik1haWwiLCJXVCI6Mn0%3D%7C1000&amp;sdata=rONdiwFH7%2F1iZ7%2BkpfdgR3h0FjUtZHULSKHj6gzwMiM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Garcia,Jose</dc:creator>
  <cp:keywords/>
  <dc:description/>
  <cp:lastModifiedBy>Javier J. González Martínez</cp:lastModifiedBy>
  <cp:revision>37</cp:revision>
  <dcterms:created xsi:type="dcterms:W3CDTF">2022-05-06T11:37:00Z</dcterms:created>
  <dcterms:modified xsi:type="dcterms:W3CDTF">2022-05-06T12:25:00Z</dcterms:modified>
</cp:coreProperties>
</file>